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93" w:rsidRDefault="004A6093" w:rsidP="00D215E4">
      <w:pPr>
        <w:spacing w:after="0" w:line="240" w:lineRule="auto"/>
        <w:ind w:left="6299"/>
        <w:rPr>
          <w:rFonts w:ascii="Times New Roman" w:hAnsi="Times New Roman" w:cs="Times New Roman"/>
        </w:rPr>
      </w:pPr>
    </w:p>
    <w:p w:rsidR="000932C8" w:rsidRDefault="00D215E4" w:rsidP="00D215E4">
      <w:pPr>
        <w:spacing w:after="0" w:line="240" w:lineRule="auto"/>
        <w:ind w:left="62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1E0316" w:rsidRPr="001E0316" w:rsidRDefault="000932C8" w:rsidP="00D215E4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32C8">
        <w:rPr>
          <w:rFonts w:ascii="Times New Roman" w:hAnsi="Times New Roman" w:cs="Times New Roman"/>
        </w:rPr>
        <w:t xml:space="preserve">к приказу департамента семьи, социальной и демографической политики Брянской области </w:t>
      </w:r>
      <w:r w:rsidR="00D215E4">
        <w:rPr>
          <w:rFonts w:ascii="Times New Roman" w:hAnsi="Times New Roman" w:cs="Times New Roman"/>
        </w:rPr>
        <w:br/>
      </w:r>
      <w:proofErr w:type="gramStart"/>
      <w:r w:rsidRPr="000932C8">
        <w:rPr>
          <w:rFonts w:ascii="Times New Roman" w:hAnsi="Times New Roman" w:cs="Times New Roman"/>
        </w:rPr>
        <w:t>от</w:t>
      </w:r>
      <w:r w:rsidR="002120D5" w:rsidRPr="002120D5">
        <w:rPr>
          <w:rFonts w:ascii="Times New Roman" w:hAnsi="Times New Roman" w:cs="Times New Roman"/>
        </w:rPr>
        <w:t xml:space="preserve"> </w:t>
      </w:r>
      <w:r w:rsidR="00521B86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3006089</wp:posOffset>
                </wp:positionH>
                <wp:positionV relativeFrom="paragraph">
                  <wp:posOffset>43179</wp:posOffset>
                </wp:positionV>
                <wp:extent cx="0" cy="0"/>
                <wp:effectExtent l="0" t="0" r="0" b="0"/>
                <wp:wrapNone/>
                <wp:docPr id="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9C28A" id="Line 72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EYDQIAACM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"/>
            </w:pict>
          </mc:Fallback>
        </mc:AlternateContent>
      </w:r>
      <w:bookmarkStart w:id="0" w:name="RegDate"/>
      <w:r w:rsidR="00EE6321" w:rsidRPr="00EE6321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</w:t>
      </w:r>
      <w:r w:rsidR="00EE6321" w:rsidRPr="009C0612">
        <w:rPr>
          <w:rFonts w:ascii="Times New Roman" w:eastAsia="Times New Roman" w:hAnsi="Times New Roman" w:cs="Times New Roman"/>
          <w:noProof/>
          <w:szCs w:val="24"/>
          <w:lang w:eastAsia="ru-RU"/>
        </w:rPr>
        <w:t>Дата</w:t>
      </w:r>
      <w:bookmarkEnd w:id="0"/>
      <w:proofErr w:type="gramEnd"/>
      <w:r w:rsidR="00EE6321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 № </w:t>
      </w:r>
      <w:bookmarkStart w:id="1" w:name="RegNum"/>
      <w:r w:rsidR="00EE6321" w:rsidRPr="009C0612">
        <w:rPr>
          <w:rFonts w:ascii="Times New Roman" w:eastAsia="Times New Roman" w:hAnsi="Times New Roman" w:cs="Times New Roman"/>
          <w:noProof/>
          <w:szCs w:val="24"/>
          <w:lang w:eastAsia="ru-RU"/>
        </w:rPr>
        <w:t>РегНомер</w:t>
      </w:r>
      <w:bookmarkEnd w:id="1"/>
    </w:p>
    <w:p w:rsidR="000932C8" w:rsidRPr="00D215E4" w:rsidRDefault="000932C8" w:rsidP="00D215E4">
      <w:pPr>
        <w:spacing w:after="0" w:line="240" w:lineRule="auto"/>
        <w:ind w:left="6662"/>
        <w:jc w:val="both"/>
        <w:rPr>
          <w:rFonts w:ascii="Times New Roman" w:hAnsi="Times New Roman" w:cs="Times New Roman"/>
        </w:rPr>
      </w:pPr>
    </w:p>
    <w:p w:rsidR="00376111" w:rsidRDefault="00376111" w:rsidP="00376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32"/>
          <w:szCs w:val="32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left="4820" w:right="-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0"/>
        <w:tblW w:w="4673" w:type="dxa"/>
        <w:tblInd w:w="4820" w:type="dxa"/>
        <w:tblLook w:val="04A0" w:firstRow="1" w:lastRow="0" w:firstColumn="1" w:lastColumn="0" w:noHBand="0" w:noVBand="1"/>
      </w:tblPr>
      <w:tblGrid>
        <w:gridCol w:w="4673"/>
      </w:tblGrid>
      <w:tr w:rsidR="0035431B" w:rsidRPr="0035431B" w:rsidTr="0035431B">
        <w:tc>
          <w:tcPr>
            <w:tcW w:w="4673" w:type="dxa"/>
          </w:tcPr>
          <w:p w:rsidR="0035431B" w:rsidRPr="0035431B" w:rsidRDefault="0035431B" w:rsidP="0035431B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-код, </w:t>
            </w:r>
            <w:r w:rsidRPr="003543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предусмотренный постановлением Правительства Российской Федерации от 16 апреля 2021 года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415"</w:t>
            </w:r>
          </w:p>
        </w:tc>
      </w:tr>
    </w:tbl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left="4820" w:right="-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left="4820" w:right="-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431B" w:rsidRPr="0035431B" w:rsidRDefault="0035431B" w:rsidP="00354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35431B" w:rsidRPr="0035431B" w:rsidRDefault="0035431B" w:rsidP="00D86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проверочного листа, используемого при осуществлении регионального государственного контроля </w:t>
      </w:r>
      <w:r w:rsidRPr="00D86B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(надзора)</w:t>
      </w:r>
      <w:r w:rsidR="00FB27D4" w:rsidRPr="00D86B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86B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 сфере социального обслуживания,</w:t>
      </w:r>
      <w:r w:rsidRPr="00D86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B75" w:rsidRPr="00D86B75">
        <w:rPr>
          <w:rFonts w:ascii="Times New Roman" w:hAnsi="Times New Roman" w:cs="Times New Roman"/>
          <w:sz w:val="24"/>
          <w:szCs w:val="24"/>
        </w:rPr>
        <w:t xml:space="preserve">в части </w:t>
      </w:r>
      <w:bookmarkStart w:id="2" w:name="_GoBack"/>
      <w:r w:rsidR="00D86B75" w:rsidRPr="00D86B75">
        <w:rPr>
          <w:rFonts w:ascii="Times New Roman" w:hAnsi="Times New Roman" w:cs="Times New Roman"/>
          <w:sz w:val="24"/>
          <w:szCs w:val="24"/>
        </w:rPr>
        <w:t xml:space="preserve">размещения и обновления информации </w:t>
      </w:r>
      <w:bookmarkEnd w:id="2"/>
      <w:r w:rsidR="00D86B75" w:rsidRPr="00D86B75">
        <w:rPr>
          <w:rFonts w:ascii="Times New Roman" w:hAnsi="Times New Roman" w:cs="Times New Roman"/>
          <w:sz w:val="24"/>
          <w:szCs w:val="24"/>
        </w:rPr>
        <w:t>о поставщике социальных услуг</w:t>
      </w: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контроля, включенного в единый реестр видов регионального государственного контроля (надзора)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государственный контроль (надзор) в сфере социального обслуживания </w:t>
            </w: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контрольного (надзорного) органа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5D5B4D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Департамент семьи, социальной и демографической политики Брянской области</w:t>
            </w: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нормативного правового акта об утверждении формы проверочного листа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контрольного (надзорного) мероприятия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 проверочного листа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государственного контроля (надзора), в отношении которого проводится контрольное (надзорное) мероприятие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  <w:r w:rsidR="00076A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076A77" w:rsidRPr="00076A77">
              <w:rPr>
                <w:rFonts w:ascii="Times New Roman" w:hAnsi="Times New Roman" w:cs="Times New Roman"/>
                <w:sz w:val="24"/>
                <w:szCs w:val="24"/>
              </w:rPr>
              <w:t>из числа негосударственных (коммерческих и некоммерческих) органи</w:t>
            </w:r>
            <w:r w:rsidR="00076A77">
              <w:rPr>
                <w:rFonts w:ascii="Times New Roman" w:hAnsi="Times New Roman" w:cs="Times New Roman"/>
                <w:sz w:val="24"/>
                <w:szCs w:val="24"/>
              </w:rPr>
              <w:t xml:space="preserve">заций социального обслуживания </w:t>
            </w:r>
            <w:r w:rsidR="00076A77" w:rsidRPr="00076A77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076A77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5431B" w:rsidRPr="0035431B" w:rsidRDefault="0035431B" w:rsidP="0035431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77" w:rsidRDefault="00076A77" w:rsidP="00354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A7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</w:t>
            </w:r>
          </w:p>
          <w:p w:rsidR="00076A77" w:rsidRDefault="00076A77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идентификационный номер налогоплательщика и (или) основной государственный регистрационный номер, адрес юридического лица (его филиалов, </w:t>
            </w: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представительств, обособленных структурных подразделений),</w:t>
            </w:r>
            <w:r w:rsidRPr="00076A77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негосударственных (коммерческих и некоммерческих) организаций социального обслуживания, фамилия, имя, отчество (последнее - при наличии) индивидуального предпринимателя, </w:t>
            </w: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ндивидуального предпринимателя</w:t>
            </w: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6A7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социальное обслуживание на территории Брянской области</w:t>
            </w:r>
          </w:p>
          <w:p w:rsidR="0035431B" w:rsidRPr="0035431B" w:rsidRDefault="0035431B" w:rsidP="0007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(места) проведения контрольного (надзорного) мероприятия с заполнением проверочного листа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контрольного (надзорного) мероприятия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D" w:rsidRDefault="007668ED" w:rsidP="0035431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35431B" w:rsidRPr="0035431B" w:rsidRDefault="007668ED" w:rsidP="003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398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 ______________ от _______________</w:t>
            </w:r>
          </w:p>
        </w:tc>
      </w:tr>
      <w:tr w:rsidR="0035431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 и инициалы должностного лица (должностных лиц) контрольного (надзорного) органа, проводящего(-их) контрольное (надзорное) мероприятие и заполняющего(-их) проверочный лист</w:t>
            </w:r>
          </w:p>
          <w:p w:rsidR="0035431B" w:rsidRPr="0035431B" w:rsidRDefault="0035431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35431B" w:rsidRPr="0035431B" w:rsidRDefault="0035431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8279B" w:rsidRPr="0035431B" w:rsidTr="00076A7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B" w:rsidRPr="00C8279B" w:rsidRDefault="00C8279B" w:rsidP="0035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 и инициалы должностного(</w:t>
            </w:r>
            <w:proofErr w:type="spellStart"/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C82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лица (лиц) поставщика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на территории Брянской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9B" w:rsidRPr="0035431B" w:rsidRDefault="00C8279B" w:rsidP="00354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F0A18" w:rsidRDefault="000F0A18" w:rsidP="00E77E7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  <w:sectPr w:rsidR="0035431B" w:rsidSect="0035431B">
          <w:headerReference w:type="default" r:id="rId8"/>
          <w:footerReference w:type="default" r:id="rId9"/>
          <w:pgSz w:w="11906" w:h="16838"/>
          <w:pgMar w:top="1134" w:right="707" w:bottom="1276" w:left="851" w:header="426" w:footer="709" w:gutter="0"/>
          <w:cols w:space="708"/>
          <w:docGrid w:linePitch="360"/>
        </w:sect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C92FAF" w:rsidRPr="00C92FAF" w:rsidRDefault="00C92FAF" w:rsidP="00C92F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вопросов, ответы на которые свидетельствуют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A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или несоблюдении поставщиком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</w:p>
    <w:p w:rsidR="0035431B" w:rsidRPr="0035431B" w:rsidRDefault="0035431B" w:rsidP="003543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245"/>
        <w:gridCol w:w="850"/>
        <w:gridCol w:w="709"/>
        <w:gridCol w:w="1701"/>
        <w:gridCol w:w="1559"/>
      </w:tblGrid>
      <w:tr w:rsidR="00D86B75" w:rsidRPr="00D86B75" w:rsidTr="00093F8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tabs>
                <w:tab w:val="left" w:pos="1444"/>
              </w:tabs>
              <w:spacing w:after="0" w:line="240" w:lineRule="auto"/>
              <w:ind w:left="-53" w:firstLine="53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Ответы на вопросы, содержащиеся в перечне вопросов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ind w:hanging="108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  <w:r w:rsidRPr="0035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D86B75" w:rsidRPr="00D86B75" w:rsidTr="00093F8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86B75" w:rsidRPr="00D86B75" w:rsidRDefault="00D86B75" w:rsidP="00D86B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111"/>
        <w:gridCol w:w="5245"/>
        <w:gridCol w:w="850"/>
        <w:gridCol w:w="709"/>
        <w:gridCol w:w="1701"/>
        <w:gridCol w:w="1559"/>
      </w:tblGrid>
      <w:tr w:rsidR="00D86B75" w:rsidRPr="00D86B75" w:rsidTr="00093F80">
        <w:trPr>
          <w:trHeight w:val="251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6B75" w:rsidRPr="00D86B75" w:rsidRDefault="00D86B75" w:rsidP="00D86B7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75" w:rsidRPr="00D86B75" w:rsidRDefault="00D86B75" w:rsidP="00D86B75">
            <w:pPr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86B75" w:rsidRPr="00D86B75" w:rsidTr="00093F80">
        <w:trPr>
          <w:trHeight w:val="290"/>
        </w:trPr>
        <w:tc>
          <w:tcPr>
            <w:tcW w:w="14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Поставщиком социальных услуг обеспечена открытость и доступность информации:</w:t>
            </w:r>
          </w:p>
        </w:tc>
      </w:tr>
      <w:tr w:rsidR="00D86B75" w:rsidRPr="00D86B75" w:rsidTr="00093F80">
        <w:trPr>
          <w:trHeight w:val="14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</w:rPr>
              <w:t>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</w:rPr>
              <w:t>1) подпункт «а» пункта 2 постановления Правительства Российской Федерации 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</w:rPr>
              <w:t xml:space="preserve">2) подпункты 1 - 5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</w:t>
            </w:r>
            <w:r w:rsidR="00690F84" w:rsidRPr="00D86B75">
              <w:rPr>
                <w:rFonts w:ascii="PT Astra Serif" w:hAnsi="PT Astra Serif" w:cs="Times New Roman"/>
                <w:sz w:val="24"/>
                <w:szCs w:val="24"/>
              </w:rPr>
              <w:t>17.11.2014 №</w:t>
            </w:r>
            <w:r w:rsidRPr="00D86B75">
              <w:rPr>
                <w:rFonts w:ascii="PT Astra Serif" w:hAnsi="PT Astra Serif" w:cs="Times New Roman"/>
                <w:sz w:val="24"/>
                <w:szCs w:val="24"/>
              </w:rPr>
              <w:t xml:space="preserve">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1F7A26" w:rsidRPr="00690F84" w:rsidRDefault="001F7A26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86B75">
              <w:rPr>
                <w:rFonts w:ascii="PT Astra Serif" w:hAnsi="PT Astra Serif" w:cs="Times New Roman"/>
                <w:sz w:val="24"/>
                <w:szCs w:val="24"/>
              </w:rPr>
              <w:t>о структуре и органах управления организации социального обслуживания, в том числе: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1) подпункт «б» пункта 2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2) подпункт 7 пункта 2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структурных подразделений (органов управления)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1) </w:t>
            </w:r>
            <w:hyperlink r:id="rId10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«б»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2) </w:t>
            </w:r>
            <w:hyperlink r:id="rId11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7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фамилии, имена, отчества и должности руководителей структурных подразделений, положения о структурных подразделениях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1) </w:t>
            </w:r>
            <w:hyperlink r:id="rId12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«б»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2) </w:t>
            </w:r>
            <w:hyperlink r:id="rId13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7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места нахождения обособленных структурных подразделений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1) </w:t>
            </w:r>
            <w:hyperlink r:id="rId14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«б»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15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7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адреса официальных сайтов структурных подразделений в сети «Интернет»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16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«б»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7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электронной почты структурных подразделений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18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«б»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19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7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руководителе, его заместителях, руководителях филиалов организации социального обслуживания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20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«в»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6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персональном составе работников (с указанием с их согласия уровня образования, квалификации и опыта работы)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22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«г»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23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7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24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«д»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8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перечне предоставляемых социальных услуг по видам социальных услуг и формам социального обслуживания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26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«е»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27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подпункты 9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 </w:t>
            </w:r>
            <w:hyperlink r:id="rId28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10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29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«ж»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30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11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rPr>
          <w:trHeight w:val="9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тарифах на социальные услуги по видам социальных услуг и формам социального обслуживания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31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«з»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32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11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33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«м»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34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15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rPr>
          <w:trHeight w:val="3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35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«о»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36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17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наличии предписаний органов, осуществляющих государственный контроль в сфере социального обслуживания, и об отчетах об исполнении таких предписаний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37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«п»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38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18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 проведении независимой оценки качества оказания услуг организациями социального обслуживания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39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«р»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40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пункт 3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17.11.2014 № 886н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rPr>
          <w:trHeight w:val="35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Информация размещена на официальном сайте поставщика социальных услуг и обновляется в течение 10 рабочих дней со дня ее создания, получения или внесения соответствующих изменений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41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пункт 3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 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42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8 пункта 2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«Единый портал государственных и муниципальных услуг (функций)»,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      </w:r>
            <w:hyperlink r:id="rId43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законом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«Об основах социального обслуживания граждан в Российской Федерации» полномочий в сфере социального обслуживания на территории субъекта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которым в соответствии с Федеральным законом «Об основах социального обслуживания граждан в Российской Федерации»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образований, и Министерства труда и социальной защиты Российской Федерации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44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пункт 4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 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45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пункт 4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 17.11.2014 № 886н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Размещенные на официальном сайте сведения доступны пользователям для ознакомления круглосуточно без взимания платы и иных ограничений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1) </w:t>
            </w:r>
            <w:hyperlink r:id="rId46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пункт 9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постановления Правительства Российской Федерации от 24.11.2014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      </w:r>
          </w:p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2) </w:t>
            </w:r>
            <w:hyperlink r:id="rId47" w:history="1">
              <w:r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пункт 11</w:t>
              </w:r>
            </w:hyperlink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86B75" w:rsidRPr="00D86B75" w:rsidTr="00093F8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Технические и программные средства, которые используются для функционирования официального сайта, должны обеспечивать возможность выражения мнений получателями социальных услуг о качестве оказания услуг организациями социального обслуживания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75" w:rsidRPr="00D86B75" w:rsidRDefault="004A6093" w:rsidP="00D86B7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hyperlink r:id="rId48" w:history="1">
              <w:r w:rsidR="00D86B75" w:rsidRPr="00D86B75">
                <w:rPr>
                  <w:rFonts w:ascii="PT Astra Serif" w:eastAsia="Times New Roman" w:hAnsi="PT Astra Serif"/>
                  <w:sz w:val="24"/>
                  <w:szCs w:val="24"/>
                  <w:lang w:eastAsia="ru-RU"/>
                </w:rPr>
                <w:t>подпункт 4 пункта 9</w:t>
              </w:r>
            </w:hyperlink>
            <w:r w:rsidR="00D86B75" w:rsidRPr="00D86B7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предоставления), утвержденного приказом Минтруда России от 17.11.2014 № 886н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6B75" w:rsidRPr="00D86B75" w:rsidRDefault="00D86B75" w:rsidP="00D86B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6B75" w:rsidRPr="00D86B75" w:rsidRDefault="00D86B75" w:rsidP="00D86B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B75" w:rsidRPr="00D86B75" w:rsidRDefault="00D86B75" w:rsidP="00D86B7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                                       ________________________                                            ________________________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Фамилия, инициалы должностного </w:t>
      </w:r>
      <w:proofErr w:type="gramStart"/>
      <w:r w:rsidR="00273D89"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лица,  </w:t>
      </w: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подпись                                                                                                   дата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заполнившего проверочный лист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                                              ______________________________                                                   _____________________________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Фамилия, инициалы должностного </w:t>
      </w:r>
      <w:proofErr w:type="gramStart"/>
      <w:r w:rsidR="00273D89"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лица,  </w:t>
      </w: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подпись                                                                                                   дата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заполнившего проверочный лист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                                              ______________________________                                                   _____________________________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Фамилия, инициалы должностного </w:t>
      </w:r>
      <w:proofErr w:type="gramStart"/>
      <w:r w:rsidR="00273D89"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лица,  </w:t>
      </w: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подпись                                                                                                   дата</w:t>
      </w:r>
    </w:p>
    <w:p w:rsidR="0035431B" w:rsidRPr="0035431B" w:rsidRDefault="0035431B" w:rsidP="0035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заполнившего проверочный лист</w:t>
      </w:r>
    </w:p>
    <w:p w:rsidR="0035431B" w:rsidRPr="0035431B" w:rsidRDefault="0035431B" w:rsidP="0035431B">
      <w:pPr>
        <w:autoSpaceDE w:val="0"/>
        <w:autoSpaceDN w:val="0"/>
        <w:adjustRightInd w:val="0"/>
        <w:spacing w:after="0" w:line="240" w:lineRule="auto"/>
        <w:ind w:right="-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5431B" w:rsidRPr="0035431B" w:rsidRDefault="0035431B" w:rsidP="003543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431B">
        <w:rPr>
          <w:rFonts w:ascii="Times New Roman" w:eastAsia="Times New Roman" w:hAnsi="Times New Roman" w:cs="Times New Roman"/>
          <w:lang w:eastAsia="ru-RU"/>
        </w:rPr>
        <w:t>______________</w:t>
      </w:r>
    </w:p>
    <w:p w:rsidR="0035431B" w:rsidRPr="0035431B" w:rsidRDefault="0035431B" w:rsidP="003543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431B" w:rsidRPr="0035431B" w:rsidRDefault="0035431B" w:rsidP="003543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431B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35431B" w:rsidRPr="0035431B" w:rsidRDefault="0035431B" w:rsidP="003543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5431B" w:rsidRPr="0035431B" w:rsidRDefault="0035431B" w:rsidP="003543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354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"Примечание" подлежит обязательному заполнению в случае заполнения графы "неприменимо".</w:t>
      </w:r>
    </w:p>
    <w:p w:rsidR="0035431B" w:rsidRPr="0035431B" w:rsidRDefault="0035431B" w:rsidP="003543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35431B" w:rsidRDefault="0035431B" w:rsidP="00371259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3786"/>
        <w:gridCol w:w="3188"/>
      </w:tblGrid>
      <w:tr w:rsidR="00EE6321" w:rsidRPr="009C0612" w:rsidTr="009323E0">
        <w:trPr>
          <w:trHeight w:val="1798"/>
        </w:trPr>
        <w:tc>
          <w:tcPr>
            <w:tcW w:w="3268" w:type="dxa"/>
            <w:shd w:val="clear" w:color="auto" w:fill="auto"/>
          </w:tcPr>
          <w:p w:rsidR="00EE6321" w:rsidRPr="009C0612" w:rsidRDefault="00EE6321" w:rsidP="00932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ost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bookmarkEnd w:id="3"/>
          </w:p>
        </w:tc>
        <w:tc>
          <w:tcPr>
            <w:tcW w:w="3786" w:type="dxa"/>
            <w:shd w:val="clear" w:color="auto" w:fill="auto"/>
          </w:tcPr>
          <w:p w:rsidR="00EE6321" w:rsidRPr="009C0612" w:rsidRDefault="00EE6321" w:rsidP="00932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esign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  <w:bookmarkEnd w:id="4"/>
          </w:p>
        </w:tc>
        <w:tc>
          <w:tcPr>
            <w:tcW w:w="3188" w:type="dxa"/>
            <w:shd w:val="clear" w:color="auto" w:fill="auto"/>
          </w:tcPr>
          <w:p w:rsidR="00EE6321" w:rsidRPr="009C0612" w:rsidRDefault="00EE6321" w:rsidP="009323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ign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bookmarkEnd w:id="5"/>
          </w:p>
        </w:tc>
      </w:tr>
    </w:tbl>
    <w:p w:rsidR="00371259" w:rsidRPr="002C12FF" w:rsidRDefault="00371259" w:rsidP="00E77E7B">
      <w:pPr>
        <w:spacing w:after="0"/>
        <w:jc w:val="both"/>
        <w:rPr>
          <w:rFonts w:ascii="Times New Roman" w:hAnsi="Times New Roman" w:cs="Times New Roman"/>
          <w:szCs w:val="28"/>
        </w:rPr>
      </w:pPr>
    </w:p>
    <w:sectPr w:rsidR="00371259" w:rsidRPr="002C12FF" w:rsidSect="0035431B">
      <w:pgSz w:w="16838" w:h="11906" w:orient="landscape"/>
      <w:pgMar w:top="707" w:right="1276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B4" w:rsidRDefault="00FF62B4">
      <w:pPr>
        <w:spacing w:after="0" w:line="240" w:lineRule="auto"/>
      </w:pPr>
      <w:r>
        <w:separator/>
      </w:r>
    </w:p>
  </w:endnote>
  <w:endnote w:type="continuationSeparator" w:id="0">
    <w:p w:rsidR="00FF62B4" w:rsidRDefault="00FF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770926"/>
      <w:docPartObj>
        <w:docPartGallery w:val="Page Numbers (Bottom of Page)"/>
        <w:docPartUnique/>
      </w:docPartObj>
    </w:sdtPr>
    <w:sdtEndPr/>
    <w:sdtContent>
      <w:p w:rsidR="00E77E7B" w:rsidRDefault="00E77E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093" w:rsidRPr="004A6093">
          <w:rPr>
            <w:noProof/>
            <w:lang w:val="ru-RU"/>
          </w:rPr>
          <w:t>2</w:t>
        </w:r>
        <w:r>
          <w:fldChar w:fldCharType="end"/>
        </w:r>
      </w:p>
    </w:sdtContent>
  </w:sdt>
  <w:p w:rsidR="00E77E7B" w:rsidRDefault="00E77E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B4" w:rsidRDefault="00FF62B4">
      <w:pPr>
        <w:spacing w:after="0" w:line="240" w:lineRule="auto"/>
      </w:pPr>
      <w:r>
        <w:separator/>
      </w:r>
    </w:p>
  </w:footnote>
  <w:footnote w:type="continuationSeparator" w:id="0">
    <w:p w:rsidR="00FF62B4" w:rsidRDefault="00FF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7B" w:rsidRPr="00E62B74" w:rsidRDefault="00E77E7B">
    <w:pPr>
      <w:pStyle w:val="a3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39C"/>
    <w:multiLevelType w:val="hybridMultilevel"/>
    <w:tmpl w:val="BFF00D4E"/>
    <w:lvl w:ilvl="0" w:tplc="ADCC0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06FD8"/>
    <w:multiLevelType w:val="hybridMultilevel"/>
    <w:tmpl w:val="00669AA4"/>
    <w:lvl w:ilvl="0" w:tplc="62E20BE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56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620860"/>
    <w:multiLevelType w:val="hybridMultilevel"/>
    <w:tmpl w:val="ED2421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CC"/>
    <w:rsid w:val="00014028"/>
    <w:rsid w:val="000273F8"/>
    <w:rsid w:val="00027855"/>
    <w:rsid w:val="00045C06"/>
    <w:rsid w:val="00066F8B"/>
    <w:rsid w:val="00076A77"/>
    <w:rsid w:val="00083C01"/>
    <w:rsid w:val="000932C8"/>
    <w:rsid w:val="00093F80"/>
    <w:rsid w:val="000A19CA"/>
    <w:rsid w:val="000B263F"/>
    <w:rsid w:val="000C7F1A"/>
    <w:rsid w:val="000E5607"/>
    <w:rsid w:val="000F0A18"/>
    <w:rsid w:val="001017E8"/>
    <w:rsid w:val="00107072"/>
    <w:rsid w:val="00125144"/>
    <w:rsid w:val="00135EC9"/>
    <w:rsid w:val="00137680"/>
    <w:rsid w:val="00147F2A"/>
    <w:rsid w:val="00153B54"/>
    <w:rsid w:val="00155409"/>
    <w:rsid w:val="001567B2"/>
    <w:rsid w:val="001A61D1"/>
    <w:rsid w:val="001A64B2"/>
    <w:rsid w:val="001D17F5"/>
    <w:rsid w:val="001D7959"/>
    <w:rsid w:val="001E0316"/>
    <w:rsid w:val="001F2B6A"/>
    <w:rsid w:val="001F2E19"/>
    <w:rsid w:val="001F7A26"/>
    <w:rsid w:val="002012A3"/>
    <w:rsid w:val="002120D5"/>
    <w:rsid w:val="0021588A"/>
    <w:rsid w:val="002220BD"/>
    <w:rsid w:val="0022389D"/>
    <w:rsid w:val="00227D1D"/>
    <w:rsid w:val="00255C17"/>
    <w:rsid w:val="00256CCC"/>
    <w:rsid w:val="002705D3"/>
    <w:rsid w:val="00273D89"/>
    <w:rsid w:val="0027533B"/>
    <w:rsid w:val="00287E5A"/>
    <w:rsid w:val="002A0E80"/>
    <w:rsid w:val="002B4DB5"/>
    <w:rsid w:val="002B52E1"/>
    <w:rsid w:val="002B5FC3"/>
    <w:rsid w:val="002C12FF"/>
    <w:rsid w:val="002E3BFE"/>
    <w:rsid w:val="0031536F"/>
    <w:rsid w:val="003306C1"/>
    <w:rsid w:val="00332D1A"/>
    <w:rsid w:val="00335CF3"/>
    <w:rsid w:val="00336357"/>
    <w:rsid w:val="0035431B"/>
    <w:rsid w:val="003567ED"/>
    <w:rsid w:val="00371259"/>
    <w:rsid w:val="003745F1"/>
    <w:rsid w:val="003747F3"/>
    <w:rsid w:val="00376111"/>
    <w:rsid w:val="003817E6"/>
    <w:rsid w:val="00381F20"/>
    <w:rsid w:val="00383431"/>
    <w:rsid w:val="00391EAF"/>
    <w:rsid w:val="003C5643"/>
    <w:rsid w:val="003C6050"/>
    <w:rsid w:val="003D2F6B"/>
    <w:rsid w:val="003D3E36"/>
    <w:rsid w:val="00400F30"/>
    <w:rsid w:val="0041794C"/>
    <w:rsid w:val="00441AF3"/>
    <w:rsid w:val="00446EC6"/>
    <w:rsid w:val="00451208"/>
    <w:rsid w:val="00451FB9"/>
    <w:rsid w:val="004706E9"/>
    <w:rsid w:val="004A3318"/>
    <w:rsid w:val="004A6093"/>
    <w:rsid w:val="004A67E2"/>
    <w:rsid w:val="004B4C3C"/>
    <w:rsid w:val="004B6AE1"/>
    <w:rsid w:val="004C0D64"/>
    <w:rsid w:val="004C241D"/>
    <w:rsid w:val="004C7855"/>
    <w:rsid w:val="004D1A06"/>
    <w:rsid w:val="004E6E52"/>
    <w:rsid w:val="004F6061"/>
    <w:rsid w:val="004F76DE"/>
    <w:rsid w:val="00500A58"/>
    <w:rsid w:val="005047AB"/>
    <w:rsid w:val="00521B86"/>
    <w:rsid w:val="00521D7B"/>
    <w:rsid w:val="00537DA2"/>
    <w:rsid w:val="005448DE"/>
    <w:rsid w:val="00552B7D"/>
    <w:rsid w:val="0056697D"/>
    <w:rsid w:val="005759AB"/>
    <w:rsid w:val="005842D4"/>
    <w:rsid w:val="005D5B4D"/>
    <w:rsid w:val="005D7BFF"/>
    <w:rsid w:val="005F0C11"/>
    <w:rsid w:val="00606DC9"/>
    <w:rsid w:val="00620AB7"/>
    <w:rsid w:val="00623CA8"/>
    <w:rsid w:val="006254E3"/>
    <w:rsid w:val="00632D61"/>
    <w:rsid w:val="00637E31"/>
    <w:rsid w:val="006521D5"/>
    <w:rsid w:val="00690F84"/>
    <w:rsid w:val="006916FC"/>
    <w:rsid w:val="00695BD8"/>
    <w:rsid w:val="00697B13"/>
    <w:rsid w:val="006A4019"/>
    <w:rsid w:val="006A52B8"/>
    <w:rsid w:val="006B4866"/>
    <w:rsid w:val="006C0CF5"/>
    <w:rsid w:val="006C3441"/>
    <w:rsid w:val="006E748D"/>
    <w:rsid w:val="006E7965"/>
    <w:rsid w:val="006F0420"/>
    <w:rsid w:val="006F3CD8"/>
    <w:rsid w:val="00741E3F"/>
    <w:rsid w:val="007668ED"/>
    <w:rsid w:val="00784F4B"/>
    <w:rsid w:val="007901A4"/>
    <w:rsid w:val="007974C4"/>
    <w:rsid w:val="007A5749"/>
    <w:rsid w:val="007B5319"/>
    <w:rsid w:val="007D5243"/>
    <w:rsid w:val="007D745D"/>
    <w:rsid w:val="007F3AC7"/>
    <w:rsid w:val="00810DFE"/>
    <w:rsid w:val="008213C6"/>
    <w:rsid w:val="00830EDE"/>
    <w:rsid w:val="00831747"/>
    <w:rsid w:val="008344BC"/>
    <w:rsid w:val="008476FA"/>
    <w:rsid w:val="008510D9"/>
    <w:rsid w:val="00851D9B"/>
    <w:rsid w:val="0085395A"/>
    <w:rsid w:val="00855C9A"/>
    <w:rsid w:val="00862E65"/>
    <w:rsid w:val="0086615C"/>
    <w:rsid w:val="00874C2E"/>
    <w:rsid w:val="008873B8"/>
    <w:rsid w:val="00887B46"/>
    <w:rsid w:val="008C2F35"/>
    <w:rsid w:val="008C7FF4"/>
    <w:rsid w:val="008D35A8"/>
    <w:rsid w:val="008E1428"/>
    <w:rsid w:val="008E6BF2"/>
    <w:rsid w:val="008E704D"/>
    <w:rsid w:val="00903B71"/>
    <w:rsid w:val="00930D11"/>
    <w:rsid w:val="009323E0"/>
    <w:rsid w:val="00950172"/>
    <w:rsid w:val="00953AAE"/>
    <w:rsid w:val="009720BB"/>
    <w:rsid w:val="00984C18"/>
    <w:rsid w:val="00992152"/>
    <w:rsid w:val="009A1CC1"/>
    <w:rsid w:val="009A38A2"/>
    <w:rsid w:val="009B61E7"/>
    <w:rsid w:val="009E39A2"/>
    <w:rsid w:val="009F71CA"/>
    <w:rsid w:val="009F7B0D"/>
    <w:rsid w:val="00A135B4"/>
    <w:rsid w:val="00A173D4"/>
    <w:rsid w:val="00A31541"/>
    <w:rsid w:val="00A32543"/>
    <w:rsid w:val="00A463A0"/>
    <w:rsid w:val="00A575A1"/>
    <w:rsid w:val="00A6610C"/>
    <w:rsid w:val="00AB397C"/>
    <w:rsid w:val="00AB7F10"/>
    <w:rsid w:val="00AC2E3C"/>
    <w:rsid w:val="00AC623B"/>
    <w:rsid w:val="00AF7D29"/>
    <w:rsid w:val="00B055C4"/>
    <w:rsid w:val="00B27F2E"/>
    <w:rsid w:val="00B30006"/>
    <w:rsid w:val="00B43EDC"/>
    <w:rsid w:val="00B45F7D"/>
    <w:rsid w:val="00B61D48"/>
    <w:rsid w:val="00B72658"/>
    <w:rsid w:val="00B74CCF"/>
    <w:rsid w:val="00B83D7C"/>
    <w:rsid w:val="00B90FB2"/>
    <w:rsid w:val="00BB341D"/>
    <w:rsid w:val="00BB5FF3"/>
    <w:rsid w:val="00BC384B"/>
    <w:rsid w:val="00BD5428"/>
    <w:rsid w:val="00C13F08"/>
    <w:rsid w:val="00C500A0"/>
    <w:rsid w:val="00C50293"/>
    <w:rsid w:val="00C60ED4"/>
    <w:rsid w:val="00C74037"/>
    <w:rsid w:val="00C8279B"/>
    <w:rsid w:val="00C848DF"/>
    <w:rsid w:val="00C852B7"/>
    <w:rsid w:val="00C923FD"/>
    <w:rsid w:val="00C92FAF"/>
    <w:rsid w:val="00C94417"/>
    <w:rsid w:val="00CA0432"/>
    <w:rsid w:val="00CB3B16"/>
    <w:rsid w:val="00CE1978"/>
    <w:rsid w:val="00CE6FB4"/>
    <w:rsid w:val="00D17499"/>
    <w:rsid w:val="00D215E4"/>
    <w:rsid w:val="00D4502C"/>
    <w:rsid w:val="00D462BF"/>
    <w:rsid w:val="00D505B5"/>
    <w:rsid w:val="00D549B8"/>
    <w:rsid w:val="00D5592B"/>
    <w:rsid w:val="00D65272"/>
    <w:rsid w:val="00D7045F"/>
    <w:rsid w:val="00D7319E"/>
    <w:rsid w:val="00D8232D"/>
    <w:rsid w:val="00D86B75"/>
    <w:rsid w:val="00DE079C"/>
    <w:rsid w:val="00E06102"/>
    <w:rsid w:val="00E21E4F"/>
    <w:rsid w:val="00E25E1C"/>
    <w:rsid w:val="00E33411"/>
    <w:rsid w:val="00E336EF"/>
    <w:rsid w:val="00E43CB5"/>
    <w:rsid w:val="00E46024"/>
    <w:rsid w:val="00E4602B"/>
    <w:rsid w:val="00E563B5"/>
    <w:rsid w:val="00E60702"/>
    <w:rsid w:val="00E77E7B"/>
    <w:rsid w:val="00E9198E"/>
    <w:rsid w:val="00EA1000"/>
    <w:rsid w:val="00EA38EE"/>
    <w:rsid w:val="00EA4A18"/>
    <w:rsid w:val="00ED5501"/>
    <w:rsid w:val="00EE6321"/>
    <w:rsid w:val="00F01285"/>
    <w:rsid w:val="00F24F2A"/>
    <w:rsid w:val="00F306C6"/>
    <w:rsid w:val="00F47848"/>
    <w:rsid w:val="00F824A3"/>
    <w:rsid w:val="00F8678C"/>
    <w:rsid w:val="00F92E4B"/>
    <w:rsid w:val="00F9487E"/>
    <w:rsid w:val="00F96A7C"/>
    <w:rsid w:val="00FA1A59"/>
    <w:rsid w:val="00FB27D4"/>
    <w:rsid w:val="00FC378D"/>
    <w:rsid w:val="00FD48EE"/>
    <w:rsid w:val="00FF62B4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0B7B476-87DB-444A-8F85-F586CD9F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6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256CC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56CCC"/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01285"/>
    <w:pPr>
      <w:ind w:left="720"/>
    </w:pPr>
  </w:style>
  <w:style w:type="paragraph" w:styleId="a6">
    <w:name w:val="Balloon Text"/>
    <w:basedOn w:val="a"/>
    <w:link w:val="a7"/>
    <w:uiPriority w:val="99"/>
    <w:semiHidden/>
    <w:rsid w:val="00984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984C1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213C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8213C6"/>
    <w:rPr>
      <w:rFonts w:ascii="Calibri" w:hAnsi="Calibri" w:cs="Calibri"/>
    </w:rPr>
  </w:style>
  <w:style w:type="paragraph" w:customStyle="1" w:styleId="aa">
    <w:name w:val="Знак Знак Знак"/>
    <w:basedOn w:val="a"/>
    <w:rsid w:val="001F2E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rsid w:val="00830EDE"/>
    <w:rPr>
      <w:sz w:val="23"/>
      <w:szCs w:val="23"/>
      <w:shd w:val="clear" w:color="auto" w:fill="FFFFFF"/>
    </w:rPr>
  </w:style>
  <w:style w:type="paragraph" w:styleId="ac">
    <w:name w:val="Body Text"/>
    <w:basedOn w:val="a"/>
    <w:link w:val="ab"/>
    <w:rsid w:val="00830EDE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  <w:lang w:val="x-none" w:eastAsia="x-none"/>
    </w:rPr>
  </w:style>
  <w:style w:type="character" w:customStyle="1" w:styleId="1">
    <w:name w:val="Основной текст Знак1"/>
    <w:uiPriority w:val="99"/>
    <w:semiHidden/>
    <w:rsid w:val="00830EDE"/>
    <w:rPr>
      <w:rFonts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3712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B055C4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f"/>
    <w:uiPriority w:val="59"/>
    <w:rsid w:val="00354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locked/>
    <w:rsid w:val="0035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354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Знак"/>
    <w:basedOn w:val="a"/>
    <w:rsid w:val="00D86B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18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26" Type="http://schemas.openxmlformats.org/officeDocument/2006/relationships/hyperlink" Target="consultantplus://offline/ref=B35FEFF2ACAF4DFCCEC883E495104C11D95BE904BD55920B6FEC2EF52F36A6BDFA387D09F62B06B9F28E5ABE63800E40A646559D80CC9205bEQCO" TargetMode="External"/><Relationship Id="rId39" Type="http://schemas.openxmlformats.org/officeDocument/2006/relationships/hyperlink" Target="consultantplus://offline/ref=B35FEFF2ACAF4DFCCEC883E495104C11D95BE904BD55920B6FEC2EF52F36A6BDFA387D09F62B06B8F28E5ABE63800E40A646559D80CC9205bEQCO" TargetMode="External"/><Relationship Id="rId21" Type="http://schemas.openxmlformats.org/officeDocument/2006/relationships/hyperlink" Target="consultantplus://offline/ref=B35FEFF2ACAF4DFCCEC883E495104C11D855EC01B85C920B6FEC2EF52F36A6BDFA387D09F62B06BAF88E5ABE63800E40A646559D80CC9205bEQCO" TargetMode="External"/><Relationship Id="rId34" Type="http://schemas.openxmlformats.org/officeDocument/2006/relationships/hyperlink" Target="consultantplus://offline/ref=B35FEFF2ACAF4DFCCEC883E495104C11D855EC01B85C920B6FEC2EF52F36A6BDFA387D09F62B06B9F78E5ABE63800E40A646559D80CC9205bEQCO" TargetMode="External"/><Relationship Id="rId42" Type="http://schemas.openxmlformats.org/officeDocument/2006/relationships/hyperlink" Target="consultantplus://offline/ref=B35FEFF2ACAF4DFCCEC883E495104C11D855EC01B85C920B6FEC2EF52F36A6BDFA387D09F62B06B9F08E5ABE63800E40A646559D80CC9205bEQCO" TargetMode="External"/><Relationship Id="rId47" Type="http://schemas.openxmlformats.org/officeDocument/2006/relationships/hyperlink" Target="consultantplus://offline/ref=B35FEFF2ACAF4DFCCEC883E495104C11D855EC01B85C920B6FEC2EF52F36A6BDFA387D09F62B06BFF48E5ABE63800E40A646559D80CC9205bEQCO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29" Type="http://schemas.openxmlformats.org/officeDocument/2006/relationships/hyperlink" Target="consultantplus://offline/ref=B35FEFF2ACAF4DFCCEC883E495104C11D95BE904BD55920B6FEC2EF52F36A6BDFA387D09F62B06B9F38E5ABE63800E40A646559D80CC9205bEQCO" TargetMode="External"/><Relationship Id="rId11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24" Type="http://schemas.openxmlformats.org/officeDocument/2006/relationships/hyperlink" Target="consultantplus://offline/ref=B35FEFF2ACAF4DFCCEC883E495104C11D95BE904BD55920B6FEC2EF52F36A6BDFA387D09F62B06B9F18E5ABE63800E40A646559D80CC9205bEQCO" TargetMode="External"/><Relationship Id="rId32" Type="http://schemas.openxmlformats.org/officeDocument/2006/relationships/hyperlink" Target="consultantplus://offline/ref=B35FEFF2ACAF4DFCCEC883E495104C11D855EC01B85C920B6FEC2EF52F36A6BDFA387D09F62B06B9F38E5ABE63800E40A646559D80CC9205bEQCO" TargetMode="External"/><Relationship Id="rId37" Type="http://schemas.openxmlformats.org/officeDocument/2006/relationships/hyperlink" Target="consultantplus://offline/ref=B35FEFF2ACAF4DFCCEC883E495104C11D95BE904BD55920B6FEC2EF52F36A6BDFA387D09F62B06B8F18E5ABE63800E40A646559D80CC9205bEQCO" TargetMode="External"/><Relationship Id="rId40" Type="http://schemas.openxmlformats.org/officeDocument/2006/relationships/hyperlink" Target="consultantplus://offline/ref=B35FEFF2ACAF4DFCCEC883E495104C11D855EC01B85C920B6FEC2EF52F36A6BDFA387D09F62B06B8F28E5ABE63800E40A646559D80CC9205bEQCO" TargetMode="External"/><Relationship Id="rId45" Type="http://schemas.openxmlformats.org/officeDocument/2006/relationships/hyperlink" Target="consultantplus://offline/ref=B35FEFF2ACAF4DFCCEC883E495104C11D855EC01B85C920B6FEC2EF52F36A6BDFA387D09FD7F57FFA5880CE639D4025CAD5856b9Q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23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28" Type="http://schemas.openxmlformats.org/officeDocument/2006/relationships/hyperlink" Target="consultantplus://offline/ref=B35FEFF2ACAF4DFCCEC883E495104C11D855EC01B85C920B6FEC2EF52F36A6BDFA387D09F62B06B9F28E5ABE63800E40A646559D80CC9205bEQCO" TargetMode="External"/><Relationship Id="rId36" Type="http://schemas.openxmlformats.org/officeDocument/2006/relationships/hyperlink" Target="consultantplus://offline/ref=B35FEFF2ACAF4DFCCEC883E495104C11D855EC01B85C920B6FEC2EF52F36A6BDFA387D09F62B06B9F98E5ABE63800E40A646559D80CC9205bEQC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19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31" Type="http://schemas.openxmlformats.org/officeDocument/2006/relationships/hyperlink" Target="consultantplus://offline/ref=B35FEFF2ACAF4DFCCEC883E495104C11D95BE904BD55920B6FEC2EF52F36A6BDFA387D09F62B06B9F48E5ABE63800E40A646559D80CC9205bEQCO" TargetMode="External"/><Relationship Id="rId44" Type="http://schemas.openxmlformats.org/officeDocument/2006/relationships/hyperlink" Target="consultantplus://offline/ref=B35FEFF2ACAF4DFCCEC883E495104C11D95BE904BD55920B6FEC2EF52F36A6BDFA387D09FD7F57FFA5880CE639D4025CAD5856b9QD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22" Type="http://schemas.openxmlformats.org/officeDocument/2006/relationships/hyperlink" Target="consultantplus://offline/ref=B35FEFF2ACAF4DFCCEC883E495104C11D95BE904BD55920B6FEC2EF52F36A6BDFA387D09F62B06B9F08E5ABE63800E40A646559D80CC9205bEQCO" TargetMode="External"/><Relationship Id="rId27" Type="http://schemas.openxmlformats.org/officeDocument/2006/relationships/hyperlink" Target="consultantplus://offline/ref=B35FEFF2ACAF4DFCCEC883E495104C11D855EC01B85C920B6FEC2EF52F36A6BDFA387D09F62B06B9F18E5ABE63800E40A646559D80CC9205bEQCO" TargetMode="External"/><Relationship Id="rId30" Type="http://schemas.openxmlformats.org/officeDocument/2006/relationships/hyperlink" Target="consultantplus://offline/ref=B35FEFF2ACAF4DFCCEC883E495104C11D855EC01B85C920B6FEC2EF52F36A6BDFA387D09F62B06B9F38E5ABE63800E40A646559D80CC9205bEQCO" TargetMode="External"/><Relationship Id="rId35" Type="http://schemas.openxmlformats.org/officeDocument/2006/relationships/hyperlink" Target="consultantplus://offline/ref=B35FEFF2ACAF4DFCCEC883E495104C11D95BE904BD55920B6FEC2EF52F36A6BDFA387D09F62B06B8F08E5ABE63800E40A646559D80CC9205bEQCO" TargetMode="External"/><Relationship Id="rId43" Type="http://schemas.openxmlformats.org/officeDocument/2006/relationships/hyperlink" Target="consultantplus://offline/ref=B35FEFF2ACAF4DFCCEC883E495104C11D85AEC0AB750920B6FEC2EF52F36A6BDE8382505F42218BAF19B0CEF25bDQ4O" TargetMode="External"/><Relationship Id="rId48" Type="http://schemas.openxmlformats.org/officeDocument/2006/relationships/hyperlink" Target="consultantplus://offline/ref=B35FEFF2ACAF4DFCCEC883E495104C11D855EC01B85C920B6FEC2EF52F36A6BDFA387D09F62B06BFF28E5ABE63800E40A646559D80CC9205bEQCO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35FEFF2ACAF4DFCCEC883E495104C11D95BE904BD55920B6FEC2EF52F36A6BDFA387D09F62B06BAF38E5ABE63800E40A646559D80CC9205bEQCO" TargetMode="External"/><Relationship Id="rId17" Type="http://schemas.openxmlformats.org/officeDocument/2006/relationships/hyperlink" Target="consultantplus://offline/ref=B35FEFF2ACAF4DFCCEC883E495104C11D855EC01B85C920B6FEC2EF52F36A6BDFA387D09F62B06BAF98E5ABE63800E40A646559D80CC9205bEQCO" TargetMode="External"/><Relationship Id="rId25" Type="http://schemas.openxmlformats.org/officeDocument/2006/relationships/hyperlink" Target="consultantplus://offline/ref=B35FEFF2ACAF4DFCCEC883E495104C11D855EC01B85C920B6FEC2EF52F36A6BDFA387D09F62B06B9F08E5ABE63800E40A646559D80CC9205bEQCO" TargetMode="External"/><Relationship Id="rId33" Type="http://schemas.openxmlformats.org/officeDocument/2006/relationships/hyperlink" Target="consultantplus://offline/ref=B35FEFF2ACAF4DFCCEC883E495104C11D95BE904BD55920B6FEC2EF52F36A6BDFA387D09F62B06B9F88E5ABE63800E40A646559D80CC9205bEQCO" TargetMode="External"/><Relationship Id="rId38" Type="http://schemas.openxmlformats.org/officeDocument/2006/relationships/hyperlink" Target="consultantplus://offline/ref=B35FEFF2ACAF4DFCCEC883E495104C11D855EC01B85C920B6FEC2EF52F36A6BDFA387D09F62B06B8F08E5ABE63800E40A646559D80CC9205bEQCO" TargetMode="External"/><Relationship Id="rId46" Type="http://schemas.openxmlformats.org/officeDocument/2006/relationships/hyperlink" Target="consultantplus://offline/ref=B35FEFF2ACAF4DFCCEC883E495104C11D95BE904BD55920B6FEC2EF52F36A6BDFA387D09F62B06BFF58E5ABE63800E40A646559D80CC9205bEQCO" TargetMode="External"/><Relationship Id="rId20" Type="http://schemas.openxmlformats.org/officeDocument/2006/relationships/hyperlink" Target="consultantplus://offline/ref=B35FEFF2ACAF4DFCCEC883E495104C11D95BE904BD55920B6FEC2EF52F36A6BDFA387D09F62B06BAF98E5ABE63800E40A646559D80CC9205bEQCO" TargetMode="External"/><Relationship Id="rId41" Type="http://schemas.openxmlformats.org/officeDocument/2006/relationships/hyperlink" Target="consultantplus://offline/ref=B35FEFF2ACAF4DFCCEC883E495104C11D95BE904BD55920B6FEC2EF52F36A6BDFA387D09F62B06B8F48E5ABE63800E40A646559D80CC9205bEQ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5F37-410F-48B5-873B-A1947495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15</Pages>
  <Words>2438</Words>
  <Characters>25334</Characters>
  <Application>Microsoft Office Word</Application>
  <DocSecurity>0</DocSecurity>
  <Lines>211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Сидорова Юлия Николаевна</cp:lastModifiedBy>
  <cp:revision>33</cp:revision>
  <cp:lastPrinted>2016-12-14T12:28:00Z</cp:lastPrinted>
  <dcterms:created xsi:type="dcterms:W3CDTF">2020-12-15T05:52:00Z</dcterms:created>
  <dcterms:modified xsi:type="dcterms:W3CDTF">2022-02-10T07:12:00Z</dcterms:modified>
</cp:coreProperties>
</file>